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50E59" w14:textId="77F40BA8" w:rsidR="00C60197" w:rsidRDefault="000015FE" w:rsidP="00D46CD7">
      <w:pPr>
        <w:jc w:val="center"/>
        <w:rPr>
          <w:rFonts w:hint="eastAsia"/>
        </w:rPr>
      </w:pPr>
      <w:r>
        <w:rPr>
          <w:rFonts w:hint="eastAsia"/>
        </w:rPr>
        <w:t>XXXX有限公司气候应对政策</w:t>
      </w:r>
    </w:p>
    <w:p w14:paraId="640186AA" w14:textId="77777777" w:rsidR="000015FE" w:rsidRDefault="000015FE"/>
    <w:p w14:paraId="66669511" w14:textId="77777777" w:rsidR="000015FE" w:rsidRDefault="000015FE" w:rsidP="000015FE">
      <w:r>
        <w:t>1. 目的和承诺</w:t>
      </w:r>
    </w:p>
    <w:p w14:paraId="0871A151" w14:textId="29C97F17" w:rsidR="000015FE" w:rsidRDefault="000015FE" w:rsidP="000015FE">
      <w:r>
        <w:t xml:space="preserve">1.1 </w:t>
      </w:r>
      <w:r w:rsidR="002F6BBE">
        <w:t>本单位</w:t>
      </w:r>
      <w:r>
        <w:t>的目标是积极应对气候变化，减少温室气体排放，保护环境和可持续发展。</w:t>
      </w:r>
    </w:p>
    <w:p w14:paraId="0A4668BC" w14:textId="5BD228F5" w:rsidR="000015FE" w:rsidRDefault="000015FE" w:rsidP="000015FE">
      <w:r>
        <w:t xml:space="preserve">1.2 </w:t>
      </w:r>
      <w:r w:rsidR="002F6BBE">
        <w:t>本单位</w:t>
      </w:r>
      <w:r>
        <w:t>承诺遵守相关法律法规和国际气候协议，履行</w:t>
      </w:r>
      <w:r w:rsidR="002F6BBE">
        <w:t>本单位</w:t>
      </w:r>
      <w:r>
        <w:t>社会责任，推动低碳经济转型。</w:t>
      </w:r>
    </w:p>
    <w:p w14:paraId="4A2CB2A3" w14:textId="77777777" w:rsidR="000015FE" w:rsidRDefault="000015FE" w:rsidP="000015FE"/>
    <w:p w14:paraId="2FCDF5DA" w14:textId="77777777" w:rsidR="000015FE" w:rsidRDefault="000015FE" w:rsidP="000015FE">
      <w:r>
        <w:t>2. 温室气体排放管理</w:t>
      </w:r>
    </w:p>
    <w:p w14:paraId="0B5D6F7C" w14:textId="77777777" w:rsidR="000015FE" w:rsidRDefault="000015FE" w:rsidP="000015FE">
      <w:r>
        <w:t>2.1 确定温室气体排放的基线，并制定减排目标。</w:t>
      </w:r>
    </w:p>
    <w:p w14:paraId="1A8A9FDF" w14:textId="77777777" w:rsidR="000015FE" w:rsidRDefault="000015FE" w:rsidP="000015FE">
      <w:r>
        <w:t>2.2 实施监测和评估机制，定期监测和报告温室气体排放情况。</w:t>
      </w:r>
    </w:p>
    <w:p w14:paraId="5323EDDA" w14:textId="77777777" w:rsidR="000015FE" w:rsidRDefault="000015FE" w:rsidP="000015FE">
      <w:r>
        <w:t>2.3 通过技术创新和管理措施，减少温室气体排放，提高资源利用效率。</w:t>
      </w:r>
    </w:p>
    <w:p w14:paraId="246894BF" w14:textId="77777777" w:rsidR="000015FE" w:rsidRDefault="000015FE" w:rsidP="000015FE"/>
    <w:p w14:paraId="5B1F20FA" w14:textId="77777777" w:rsidR="000015FE" w:rsidRDefault="000015FE" w:rsidP="000015FE">
      <w:r>
        <w:t>3. 能源管理与能效改进</w:t>
      </w:r>
    </w:p>
    <w:p w14:paraId="5440FC7F" w14:textId="77777777" w:rsidR="000015FE" w:rsidRDefault="000015FE" w:rsidP="000015FE">
      <w:r>
        <w:t>3.1 制定能源管理计划，优化能源使用，提高能源利用效率。</w:t>
      </w:r>
    </w:p>
    <w:p w14:paraId="5C2380A2" w14:textId="77777777" w:rsidR="000015FE" w:rsidRDefault="000015FE" w:rsidP="000015FE">
      <w:r>
        <w:t>3.2 推广清洁能源的使用，减少对传统能源的依赖。</w:t>
      </w:r>
    </w:p>
    <w:p w14:paraId="590AA14A" w14:textId="77777777" w:rsidR="000015FE" w:rsidRDefault="000015FE" w:rsidP="000015FE">
      <w:r>
        <w:t>3.3 鼓励员工参与能效改进活动，提高节能意识和行为习惯。</w:t>
      </w:r>
    </w:p>
    <w:p w14:paraId="07DA76F1" w14:textId="77777777" w:rsidR="000015FE" w:rsidRDefault="000015FE" w:rsidP="000015FE"/>
    <w:p w14:paraId="6311B3F8" w14:textId="77777777" w:rsidR="000015FE" w:rsidRDefault="000015FE" w:rsidP="000015FE">
      <w:r>
        <w:t>4. 碳中和和碳抵消</w:t>
      </w:r>
    </w:p>
    <w:p w14:paraId="393228AE" w14:textId="77777777" w:rsidR="000015FE" w:rsidRDefault="000015FE" w:rsidP="000015FE">
      <w:r>
        <w:t>4.1 制定碳中和目标，并采取相应措施实现净零碳排放。</w:t>
      </w:r>
    </w:p>
    <w:p w14:paraId="544F7127" w14:textId="77777777" w:rsidR="000015FE" w:rsidRDefault="000015FE" w:rsidP="000015FE">
      <w:r>
        <w:t>4.2 探索和投资碳抵消项目，参与碳市场交易，以补偿无法避免的碳排放。</w:t>
      </w:r>
    </w:p>
    <w:p w14:paraId="06B4CC20" w14:textId="77777777" w:rsidR="000015FE" w:rsidRDefault="000015FE" w:rsidP="000015FE"/>
    <w:p w14:paraId="61078AC4" w14:textId="77777777" w:rsidR="000015FE" w:rsidRDefault="000015FE" w:rsidP="000015FE">
      <w:r>
        <w:t>5. 气候适应与风险管理</w:t>
      </w:r>
    </w:p>
    <w:p w14:paraId="7963624F" w14:textId="71EF276B" w:rsidR="000015FE" w:rsidRDefault="000015FE" w:rsidP="000015FE">
      <w:r>
        <w:t>5.1 评估</w:t>
      </w:r>
      <w:r w:rsidR="002F6BBE">
        <w:t>本单位</w:t>
      </w:r>
      <w:r>
        <w:t>所面临的气候变化风险和影响，并制定相应的应对措施。</w:t>
      </w:r>
    </w:p>
    <w:p w14:paraId="74BF5A1F" w14:textId="77777777" w:rsidR="000015FE" w:rsidRDefault="000015FE" w:rsidP="000015FE">
      <w:r>
        <w:t>5.2 加强自然灾害的预警和应急管理，保障员工和资产的安全。</w:t>
      </w:r>
    </w:p>
    <w:p w14:paraId="6BF146FA" w14:textId="77777777" w:rsidR="000015FE" w:rsidRDefault="000015FE" w:rsidP="000015FE"/>
    <w:p w14:paraId="223CDE6E" w14:textId="77777777" w:rsidR="000015FE" w:rsidRDefault="000015FE" w:rsidP="000015FE">
      <w:r>
        <w:t>6. 创新与合作</w:t>
      </w:r>
    </w:p>
    <w:p w14:paraId="142DF44F" w14:textId="77777777" w:rsidR="000015FE" w:rsidRDefault="000015FE" w:rsidP="000015FE">
      <w:r>
        <w:t>6.1 鼓励创新和技术研发，推动低碳和可再生能源技术的应用。</w:t>
      </w:r>
    </w:p>
    <w:p w14:paraId="42024614" w14:textId="77777777" w:rsidR="000015FE" w:rsidRDefault="000015FE" w:rsidP="000015FE">
      <w:r>
        <w:t>6.2 积极参与政府、行业协会和国际组织的合作，共同应对气候变化挑战。</w:t>
      </w:r>
    </w:p>
    <w:p w14:paraId="6C473CC3" w14:textId="77777777" w:rsidR="000015FE" w:rsidRDefault="000015FE" w:rsidP="000015FE"/>
    <w:p w14:paraId="03F2FA55" w14:textId="77777777" w:rsidR="000015FE" w:rsidRDefault="000015FE" w:rsidP="000015FE">
      <w:r>
        <w:t>7. 员工参与与培训</w:t>
      </w:r>
    </w:p>
    <w:p w14:paraId="1B7A3B2A" w14:textId="77777777" w:rsidR="000015FE" w:rsidRDefault="000015FE" w:rsidP="000015FE">
      <w:r>
        <w:t>7.1 提高员工对气候变化的认识和理解，加强环境保护意识。</w:t>
      </w:r>
    </w:p>
    <w:p w14:paraId="3B3C7B25" w14:textId="606BBB44" w:rsidR="000015FE" w:rsidRDefault="000015FE" w:rsidP="000015FE">
      <w:r>
        <w:t>7.2 培训和教育员工，提供必要的技能和知识，推动</w:t>
      </w:r>
      <w:r w:rsidR="002F6BBE">
        <w:t>本单位</w:t>
      </w:r>
      <w:r>
        <w:t>的气候应对行动。</w:t>
      </w:r>
    </w:p>
    <w:p w14:paraId="1A4D1FD2" w14:textId="77777777" w:rsidR="000015FE" w:rsidRDefault="000015FE" w:rsidP="000015FE"/>
    <w:p w14:paraId="1BCA8BEA" w14:textId="77777777" w:rsidR="000015FE" w:rsidRDefault="000015FE" w:rsidP="000015FE">
      <w:r>
        <w:t>8. 绩效监测与报告</w:t>
      </w:r>
    </w:p>
    <w:p w14:paraId="44665491" w14:textId="251367F5" w:rsidR="000015FE" w:rsidRDefault="000015FE" w:rsidP="000015FE">
      <w:r>
        <w:t>8.1 建立绩效监测和报告机制，定期评估和公开</w:t>
      </w:r>
      <w:r w:rsidR="002F6BBE">
        <w:t>本单位</w:t>
      </w:r>
      <w:r>
        <w:t>的气候应对绩效。</w:t>
      </w:r>
    </w:p>
    <w:p w14:paraId="4A539BCB" w14:textId="24C7203C" w:rsidR="000015FE" w:rsidRDefault="000015FE" w:rsidP="000015FE">
      <w:r>
        <w:t>8.2 向利益相关方提供透明和准确的气候应对报告，接受独立审计。</w:t>
      </w:r>
    </w:p>
    <w:p w14:paraId="605D085B" w14:textId="77777777" w:rsidR="001E6A8C" w:rsidRDefault="001E6A8C" w:rsidP="000015FE"/>
    <w:p w14:paraId="348B01CF" w14:textId="77777777" w:rsidR="001E6A8C" w:rsidRDefault="001E6A8C" w:rsidP="000015FE"/>
    <w:p w14:paraId="1E3B0ED3" w14:textId="2067F5E5" w:rsidR="001E6A8C" w:rsidRDefault="001E6A8C" w:rsidP="000015FE">
      <w:r>
        <w:rPr>
          <w:rFonts w:hint="eastAsia"/>
        </w:rPr>
        <w:t>本政策自发布之日起施行。</w:t>
      </w:r>
    </w:p>
    <w:p w14:paraId="71E047F7" w14:textId="77777777" w:rsidR="001E6A8C" w:rsidRDefault="001E6A8C" w:rsidP="000015FE"/>
    <w:p w14:paraId="5B3467E7" w14:textId="778219B3" w:rsidR="001E6A8C" w:rsidRDefault="001E6A8C" w:rsidP="000015F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XXXX有限公司（公章）</w:t>
      </w:r>
    </w:p>
    <w:p w14:paraId="6AB4269E" w14:textId="012211DB" w:rsidR="001E6A8C" w:rsidRDefault="001E6A8C" w:rsidP="000015FE">
      <w:pPr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20XX年X月X日</w:t>
      </w:r>
    </w:p>
    <w:sectPr w:rsidR="001E6A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5FE"/>
    <w:rsid w:val="000015FE"/>
    <w:rsid w:val="001E6A8C"/>
    <w:rsid w:val="002F6BBE"/>
    <w:rsid w:val="00C60197"/>
    <w:rsid w:val="00D4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EB06B"/>
  <w15:chartTrackingRefBased/>
  <w15:docId w15:val="{468C5EAD-5E20-4DA9-8855-29F2D4B17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chunlei</dc:creator>
  <cp:keywords/>
  <dc:description/>
  <cp:lastModifiedBy>liu chunlei</cp:lastModifiedBy>
  <cp:revision>4</cp:revision>
  <dcterms:created xsi:type="dcterms:W3CDTF">2023-07-15T09:26:00Z</dcterms:created>
  <dcterms:modified xsi:type="dcterms:W3CDTF">2023-07-15T09:29:00Z</dcterms:modified>
</cp:coreProperties>
</file>